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7B813">
      <w:pPr>
        <w:spacing w:line="600" w:lineRule="exact"/>
        <w:rPr>
          <w:rFonts w:hint="eastAsia" w:ascii="黑体" w:hAnsi="黑体" w:eastAsia="黑体" w:cs="Courier New"/>
          <w:color w:val="000000"/>
          <w:szCs w:val="32"/>
        </w:rPr>
      </w:pPr>
      <w:r>
        <w:rPr>
          <w:rFonts w:hint="eastAsia" w:ascii="黑体" w:hAnsi="黑体" w:eastAsia="黑体" w:cs="Courier New"/>
          <w:color w:val="000000"/>
          <w:szCs w:val="32"/>
        </w:rPr>
        <w:t>附件</w:t>
      </w:r>
    </w:p>
    <w:p w14:paraId="0DB2DB4E">
      <w:pPr>
        <w:spacing w:line="600" w:lineRule="exact"/>
        <w:jc w:val="center"/>
        <w:rPr>
          <w:rFonts w:hint="eastAsia" w:ascii="方正小标宋简体" w:hAnsi="华文中宋" w:eastAsia="方正小标宋简体" w:cs="Courier New"/>
          <w:color w:val="000000"/>
          <w:sz w:val="44"/>
          <w:szCs w:val="44"/>
        </w:rPr>
      </w:pPr>
    </w:p>
    <w:p w14:paraId="728205D9">
      <w:pPr>
        <w:spacing w:line="600" w:lineRule="exact"/>
        <w:jc w:val="center"/>
        <w:rPr>
          <w:rFonts w:hint="eastAsia" w:ascii="方正小标宋简体" w:hAnsi="华文中宋" w:eastAsia="方正小标宋简体" w:cs="Courier New"/>
          <w:color w:val="00000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华文中宋" w:eastAsia="方正小标宋简体" w:cs="Courier New"/>
          <w:color w:val="000000"/>
          <w:sz w:val="44"/>
          <w:szCs w:val="44"/>
          <w:lang w:eastAsia="zh-CN"/>
        </w:rPr>
        <w:t>单间住宿学员报名回执</w:t>
      </w:r>
    </w:p>
    <w:bookmarkEnd w:id="0"/>
    <w:p w14:paraId="05BA230B">
      <w:pPr>
        <w:spacing w:line="600" w:lineRule="exact"/>
        <w:ind w:firstLine="138" w:firstLineChars="49"/>
        <w:jc w:val="left"/>
        <w:rPr>
          <w:rFonts w:hint="eastAsia" w:ascii="仿宋" w:hAnsi="仿宋" w:cs="Courier New"/>
          <w:b/>
          <w:color w:val="000000"/>
          <w:sz w:val="28"/>
          <w:lang w:eastAsia="zh-CN"/>
        </w:rPr>
      </w:pPr>
    </w:p>
    <w:p w14:paraId="7CF81444">
      <w:pPr>
        <w:spacing w:line="600" w:lineRule="exact"/>
        <w:ind w:firstLine="138" w:firstLineChars="49"/>
        <w:jc w:val="left"/>
        <w:rPr>
          <w:rFonts w:hint="default" w:ascii="华文中宋" w:hAnsi="华文中宋" w:eastAsia="仿宋" w:cs="Courier New"/>
          <w:b/>
          <w:color w:val="000000"/>
          <w:szCs w:val="32"/>
          <w:lang w:val="en-US" w:eastAsia="zh-CN"/>
        </w:rPr>
      </w:pPr>
      <w:r>
        <w:rPr>
          <w:rFonts w:hint="eastAsia" w:ascii="仿宋" w:hAnsi="仿宋" w:cs="Courier New"/>
          <w:b/>
          <w:color w:val="000000"/>
          <w:sz w:val="28"/>
          <w:lang w:eastAsia="zh-CN"/>
        </w:rPr>
        <w:t>单位名称</w:t>
      </w:r>
      <w:r>
        <w:rPr>
          <w:rFonts w:hint="eastAsia" w:ascii="仿宋" w:hAnsi="仿宋" w:cs="Courier New"/>
          <w:b/>
          <w:color w:val="000000"/>
          <w:sz w:val="28"/>
        </w:rPr>
        <w:t>：</w:t>
      </w:r>
      <w:r>
        <w:rPr>
          <w:rFonts w:hint="eastAsia" w:ascii="仿宋" w:hAnsi="仿宋" w:cs="Courier New"/>
          <w:b/>
          <w:color w:val="000000"/>
          <w:sz w:val="28"/>
          <w:lang w:val="en-US" w:eastAsia="zh-CN"/>
        </w:rPr>
        <w:t xml:space="preserve">                                     </w:t>
      </w:r>
    </w:p>
    <w:tbl>
      <w:tblPr>
        <w:tblStyle w:val="5"/>
        <w:tblW w:w="48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875"/>
        <w:gridCol w:w="2482"/>
        <w:gridCol w:w="2524"/>
        <w:gridCol w:w="1157"/>
      </w:tblGrid>
      <w:tr w14:paraId="03EC6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768" w:type="pct"/>
            <w:vAlign w:val="center"/>
          </w:tcPr>
          <w:p w14:paraId="37CCB817">
            <w:pPr>
              <w:spacing w:line="500" w:lineRule="exact"/>
              <w:jc w:val="center"/>
              <w:rPr>
                <w:rFonts w:hint="eastAsia" w:ascii="仿宋_GB2312" w:hAnsi="宋体" w:eastAsia="仿宋_GB2312" w:cs="Courier New"/>
                <w:b/>
                <w:color w:val="000000"/>
                <w:sz w:val="28"/>
              </w:rPr>
            </w:pPr>
            <w:r>
              <w:rPr>
                <w:rFonts w:hint="eastAsia" w:ascii="仿宋_GB2312" w:hAnsi="宋体" w:eastAsia="仿宋_GB2312" w:cs="Courier New"/>
                <w:b/>
                <w:color w:val="000000"/>
                <w:sz w:val="28"/>
              </w:rPr>
              <w:t>姓 名</w:t>
            </w:r>
          </w:p>
        </w:tc>
        <w:tc>
          <w:tcPr>
            <w:tcW w:w="525" w:type="pct"/>
            <w:vAlign w:val="center"/>
          </w:tcPr>
          <w:p w14:paraId="77D594E3">
            <w:pPr>
              <w:spacing w:line="500" w:lineRule="exact"/>
              <w:jc w:val="center"/>
              <w:rPr>
                <w:rFonts w:hint="eastAsia" w:ascii="仿宋_GB2312" w:hAnsi="宋体" w:eastAsia="仿宋_GB2312" w:cs="Courier New"/>
                <w:b/>
                <w:color w:val="000000"/>
                <w:sz w:val="28"/>
              </w:rPr>
            </w:pPr>
            <w:r>
              <w:rPr>
                <w:rFonts w:hint="eastAsia" w:ascii="仿宋_GB2312" w:hAnsi="宋体" w:eastAsia="仿宋_GB2312" w:cs="Courier New"/>
                <w:b/>
                <w:color w:val="000000"/>
                <w:sz w:val="28"/>
              </w:rPr>
              <w:t>性别</w:t>
            </w:r>
          </w:p>
        </w:tc>
        <w:tc>
          <w:tcPr>
            <w:tcW w:w="1492" w:type="pct"/>
            <w:vAlign w:val="center"/>
          </w:tcPr>
          <w:p w14:paraId="143A823A">
            <w:pPr>
              <w:spacing w:line="500" w:lineRule="exact"/>
              <w:jc w:val="center"/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</w:pPr>
            <w:r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  <w:t>身份证号</w:t>
            </w:r>
          </w:p>
        </w:tc>
        <w:tc>
          <w:tcPr>
            <w:tcW w:w="1517" w:type="pct"/>
            <w:vAlign w:val="center"/>
          </w:tcPr>
          <w:p w14:paraId="7219D752">
            <w:pPr>
              <w:spacing w:line="500" w:lineRule="exact"/>
              <w:jc w:val="center"/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</w:pPr>
            <w:r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  <w:t>手机号</w:t>
            </w:r>
          </w:p>
        </w:tc>
        <w:tc>
          <w:tcPr>
            <w:tcW w:w="695" w:type="pct"/>
            <w:vAlign w:val="center"/>
          </w:tcPr>
          <w:p w14:paraId="4A747E85">
            <w:pPr>
              <w:spacing w:line="500" w:lineRule="exact"/>
              <w:jc w:val="center"/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</w:pPr>
            <w:r>
              <w:rPr>
                <w:rFonts w:hint="eastAsia" w:ascii="仿宋_GB2312" w:hAnsi="宋体" w:eastAsia="仿宋_GB2312" w:cs="Courier New"/>
                <w:b/>
                <w:color w:val="000000"/>
                <w:sz w:val="28"/>
                <w:lang w:eastAsia="zh-CN"/>
              </w:rPr>
              <w:t>是否需要单间</w:t>
            </w:r>
          </w:p>
        </w:tc>
      </w:tr>
      <w:tr w14:paraId="34112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768" w:type="pct"/>
            <w:vAlign w:val="center"/>
          </w:tcPr>
          <w:p w14:paraId="6343F60F">
            <w:pPr>
              <w:spacing w:line="400" w:lineRule="exact"/>
              <w:jc w:val="center"/>
              <w:rPr>
                <w:rFonts w:hint="eastAsia" w:ascii="仿宋_GB2312" w:hAnsi="宋体" w:eastAsia="仿宋_GB2312" w:cs="Courier New"/>
                <w:color w:val="000000"/>
                <w:sz w:val="28"/>
                <w:szCs w:val="28"/>
              </w:rPr>
            </w:pPr>
          </w:p>
        </w:tc>
        <w:tc>
          <w:tcPr>
            <w:tcW w:w="525" w:type="pct"/>
            <w:vAlign w:val="center"/>
          </w:tcPr>
          <w:p w14:paraId="557D20EB">
            <w:pPr>
              <w:spacing w:line="400" w:lineRule="exact"/>
              <w:jc w:val="center"/>
              <w:rPr>
                <w:rFonts w:hint="eastAsia" w:ascii="仿宋_GB2312" w:hAnsi="宋体" w:eastAsia="仿宋_GB2312" w:cs="Courier New"/>
                <w:color w:val="000000"/>
                <w:sz w:val="28"/>
                <w:szCs w:val="28"/>
              </w:rPr>
            </w:pPr>
          </w:p>
        </w:tc>
        <w:tc>
          <w:tcPr>
            <w:tcW w:w="1492" w:type="pct"/>
            <w:vAlign w:val="center"/>
          </w:tcPr>
          <w:p w14:paraId="651C74C5">
            <w:pPr>
              <w:spacing w:line="400" w:lineRule="exact"/>
              <w:jc w:val="center"/>
              <w:rPr>
                <w:rFonts w:hint="eastAsia" w:ascii="仿宋_GB2312" w:hAnsi="宋体" w:eastAsia="仿宋_GB2312" w:cs="Courier New"/>
                <w:color w:val="000000"/>
                <w:sz w:val="28"/>
                <w:szCs w:val="28"/>
              </w:rPr>
            </w:pPr>
          </w:p>
        </w:tc>
        <w:tc>
          <w:tcPr>
            <w:tcW w:w="1517" w:type="pct"/>
            <w:vAlign w:val="center"/>
          </w:tcPr>
          <w:p w14:paraId="64108389">
            <w:pPr>
              <w:spacing w:line="400" w:lineRule="exact"/>
              <w:jc w:val="center"/>
              <w:rPr>
                <w:rFonts w:hint="eastAsia" w:ascii="仿宋_GB2312" w:hAnsi="宋体" w:eastAsia="仿宋_GB2312" w:cs="Courier New"/>
                <w:color w:val="000000"/>
                <w:sz w:val="28"/>
                <w:szCs w:val="28"/>
              </w:rPr>
            </w:pPr>
          </w:p>
        </w:tc>
        <w:tc>
          <w:tcPr>
            <w:tcW w:w="695" w:type="pct"/>
            <w:vAlign w:val="center"/>
          </w:tcPr>
          <w:p w14:paraId="62068BE0">
            <w:pPr>
              <w:spacing w:line="400" w:lineRule="exact"/>
              <w:jc w:val="center"/>
              <w:rPr>
                <w:rFonts w:hint="eastAsia" w:ascii="仿宋_GB2312" w:hAnsi="宋体" w:eastAsia="仿宋_GB2312" w:cs="Courier New"/>
                <w:color w:val="000000"/>
                <w:sz w:val="28"/>
                <w:szCs w:val="28"/>
              </w:rPr>
            </w:pPr>
          </w:p>
        </w:tc>
      </w:tr>
    </w:tbl>
    <w:p w14:paraId="122E0146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C4C77E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205374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E938E4F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12F22B6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586462D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9841C8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E5F2CF8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160196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8AACDCF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57CED7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AA5A79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C11A0BA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7EFDF1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60BED0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D22DAE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8C5FD5D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8FAE3D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C2833B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B8BF5B2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9B003D2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8A2C23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93C178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0C1551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664392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04A5DE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D5E4A7D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7BF839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0D1A37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CB7310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C01C02C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3B4EC4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0C92DA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961D98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18123F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8F2D07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F2861D8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27984B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755A05C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4DA900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C8B6B5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B008DA8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CAE1CD6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75EF8A8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57B4B3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00BE51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917F8B5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831836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79EE93F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29FAD9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1AA4CB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618D7BD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42475A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15015D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1D4682C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414812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E66A9A5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95614F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B01713A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2F91F1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0BCD4E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536456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CB1A63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18F3A88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30DE37D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8ED3BC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F97C06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FF70DE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9C2FCA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BE842D3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19B69EF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F3E3F4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7B71F3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B002B5C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A1C3595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A507C66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9B22EE5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BAB760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034C722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9125395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10EA791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44B3CEA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8D1814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7474D19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5AF9B44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3C55CF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B2D741B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00BB48D2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3C63FCAE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DE2CD5A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675DBB72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12E153C0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2F7D2CD9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9D9668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780ECD7">
      <w:pPr>
        <w:widowControl/>
        <w:spacing w:line="40" w:lineRule="exact"/>
        <w:jc w:val="left"/>
        <w:rPr>
          <w:rFonts w:hint="eastAsia" w:ascii="华文中宋" w:hAnsi="华文中宋" w:eastAsia="华文中宋"/>
          <w:b/>
          <w:sz w:val="44"/>
          <w:szCs w:val="36"/>
        </w:rPr>
      </w:pPr>
    </w:p>
    <w:p w14:paraId="545988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6305E7"/>
    <w:rsid w:val="0F63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仿宋" w:cstheme="minorBidi"/>
      <w:kern w:val="2"/>
      <w:sz w:val="32"/>
      <w:szCs w:val="3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customStyle="1" w:styleId="5">
    <w:name w:val="网格型1"/>
    <w:basedOn w:val="3"/>
    <w:qFormat/>
    <w:uiPriority w:val="59"/>
    <w:rPr>
      <w:rFonts w:ascii="Arial" w:hAnsi="Arial" w:eastAsia="仿宋" w:cstheme="minorBidi"/>
      <w:kern w:val="2"/>
      <w:sz w:val="32"/>
      <w:szCs w:val="3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2025-09-28T01:17:00Z</dcterms:created>
  <dc:creator>杨建丽</dc:creator>
  <cp:lastModifiedBy>杨建丽</cp:lastModifiedBy>
  <dcterms:modified xsi:type="dcterms:W3CDTF">2025-09-28T01:17:17Z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FF3777A3FDFA455E8A5D6B3EA8FF51E3_11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