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105" w:rightChars="-5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</w:t>
      </w:r>
    </w:p>
    <w:p>
      <w:pPr>
        <w:widowControl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山西省资产评估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协会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执业质量检查</w:t>
      </w:r>
    </w:p>
    <w:p>
      <w:pPr>
        <w:widowControl/>
        <w:jc w:val="center"/>
        <w:rPr>
          <w:rFonts w:ascii="宋体" w:hAnsi="宋体" w:cs="宋体"/>
          <w:b/>
          <w:bCs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封闭式框架协议入围资产评估机构名单</w:t>
      </w:r>
    </w:p>
    <w:tbl>
      <w:tblPr>
        <w:tblStyle w:val="3"/>
        <w:tblW w:w="836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2"/>
        <w:gridCol w:w="5680"/>
        <w:gridCol w:w="15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5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15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介休永信资产评估有限公司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司建华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山西昊运资产评估有限公司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张永刚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山西金胜原房地产资产评估有限公司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贾淑丽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山西毅力诚资产评估有限公司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武月旺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山西中强资产评估咨询有限公司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高志云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山西资信资产评估事务所（普通合伙）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逯慧杰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中仕德资产房地产土地评估（山西）有限公司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山西明达资产评估有限公司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李鹏强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中铭国际资产评估（北京）有限责任公司山西分公司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冯光灿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山西中审华晋资产评估有限公司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王媖平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山西诚成资产评估有限公司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陈小刚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山西国元资产评估有限公司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师贵良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山西光明资产评估有限公司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山西华强资产评估有限公司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张亚梅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北京中天华资产评估有限责任公司山西分公司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杜慧杰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山西儒林资产评估事务所有限公司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毋建宁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山西金拇指资产评估有限公司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葛云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DejaVu Sans" w:hAnsi="DejaVu Sans" w:eastAsia="DejaVu Sans" w:cs="DejaVu Sans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DejaVu Sans" w:hAnsi="DejaVu Sans" w:eastAsia="DejaVu Sans" w:cs="DejaVu Sans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Style w:val="5"/>
                <w:lang w:val="en-US" w:eastAsia="zh-CN" w:bidi="ar"/>
              </w:rPr>
              <w:t>山西天正资产评估有限公司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李彦君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山西嘉正资产评估有限公司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郑建霞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山西中汇资产评估有限公司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田永生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山西世信资产评估有限公司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张力生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山西奥杰资产评估有限公司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贾红波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山西中凯资产评估有限公司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孟小彦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山西金汇丰房地产评估有限公司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山西万佳立信资产评估有限公司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李菊红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长治市诚信资产评估有限公司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山西振华资产评估有限公司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郭宝玉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北京中企华资产评估有限责任公司山西分公司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陈彦君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山西智渊房地产资产评估规划测绘咨询有限公司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牛宏英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山西中新资产评估有限公司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张碧宁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信鼎誉合（山西）资产房地产评估有限公司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上海东洲资产评估有限公司山西分公司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山西汇亨资产评估有限公司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山西诚泽资产评估有限公司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lang w:val="en-US" w:eastAsia="zh-CN" w:bidi="ar"/>
              </w:rPr>
              <w:t>武丽平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山西正信源资产评估有限公司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许香玲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山西中晋资产评估有限责任公司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冯向荣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山西中瑞资产评估咨询事务所（特殊普通合伙）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李广来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北京卓信大华资产评估有限公司山西分公司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赵新明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山西恒信资产评估有限公司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山西秉信资产评估事务所（普通合伙）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郭秉毅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山西中照诚资产评估有限公司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杨炳照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山西丰百利房地产评估有限公司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樊云红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山西大地资产评估咨询有限公司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邰建兵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山西省元兴资产评估有限公司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王慧杰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山西汇华资产评估有限公司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赵光宇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5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山西丰瑞升资产评估有限公司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任喜莲</w:t>
            </w:r>
          </w:p>
        </w:tc>
      </w:tr>
    </w:tbl>
    <w:p>
      <w:pPr>
        <w:ind w:firstLine="280" w:firstLineChars="100"/>
        <w:rPr>
          <w:rFonts w:hint="eastAsia" w:ascii="仿宋" w:hAnsi="仿宋" w:eastAsia="仿宋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DejaVu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yYWFkYjNhZGE2NWQzNTVkNjg2Y2UzNjcxMDc3ZmUifQ=="/>
  </w:docVars>
  <w:rsids>
    <w:rsidRoot w:val="10311920"/>
    <w:rsid w:val="1031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pacing w:after="120"/>
      <w:ind w:left="1440" w:leftChars="700" w:right="1440" w:rightChars="700"/>
    </w:pPr>
    <w:rPr>
      <w:rFonts w:ascii="Times New Roman" w:hAnsi="Times New Roman" w:eastAsia="宋体" w:cs="Times New Roman"/>
    </w:rPr>
  </w:style>
  <w:style w:type="character" w:customStyle="1" w:styleId="5">
    <w:name w:val="font31"/>
    <w:basedOn w:val="4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2024-07-15T07:11:00Z</dcterms:created>
  <dc:creator>杨建丽</dc:creator>
  <cp:lastModifiedBy>杨建丽</cp:lastModifiedBy>
  <dcterms:modified xsi:type="dcterms:W3CDTF">2024-07-15T07:11:49Z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F999DDF7A7D44563BB052BF69F3E73F8_11</vt:lpwstr>
  </property>
</Properties>
</file>